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2B" w:rsidRDefault="0062512B" w:rsidP="0062512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5C3E">
        <w:rPr>
          <w:rFonts w:ascii="Times New Roman" w:hAnsi="Times New Roman" w:cs="Times New Roman"/>
          <w:b/>
          <w:sz w:val="32"/>
          <w:szCs w:val="28"/>
        </w:rPr>
        <w:t>Консультации для родителей по теме</w:t>
      </w:r>
      <w:r>
        <w:rPr>
          <w:rFonts w:ascii="Times New Roman" w:hAnsi="Times New Roman" w:cs="Times New Roman"/>
          <w:b/>
          <w:sz w:val="32"/>
          <w:szCs w:val="28"/>
        </w:rPr>
        <w:t xml:space="preserve"> «День Победы»</w:t>
      </w:r>
    </w:p>
    <w:p w:rsidR="0062512B" w:rsidRPr="00A9645A" w:rsidRDefault="0062512B" w:rsidP="006251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u w:val="thick"/>
        </w:rPr>
      </w:pPr>
      <w:r w:rsidRPr="00E173E9">
        <w:rPr>
          <w:rFonts w:ascii="Times New Roman" w:hAnsi="Times New Roman" w:cs="Times New Roman"/>
          <w:sz w:val="32"/>
          <w:szCs w:val="28"/>
        </w:rPr>
        <w:t>Занятия с детьми дают большую пользу не только детям, но и взрослым, так как в результате они взамен получают крепкие отношения на всю жизнь.</w:t>
      </w:r>
      <w:r w:rsidRPr="00E173E9">
        <w:rPr>
          <w:rFonts w:ascii="Times New Roman" w:hAnsi="Times New Roman" w:cs="Times New Roman"/>
          <w:sz w:val="32"/>
          <w:szCs w:val="28"/>
        </w:rPr>
        <w:br/>
      </w:r>
      <w:r w:rsidRPr="00A9645A">
        <w:rPr>
          <w:rFonts w:ascii="Times New Roman" w:hAnsi="Times New Roman" w:cs="Times New Roman"/>
          <w:b/>
          <w:sz w:val="32"/>
          <w:szCs w:val="28"/>
          <w:u w:val="thick"/>
        </w:rPr>
        <w:t>Образовательная область «Речевое развитие»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B65A1">
        <w:rPr>
          <w:b/>
          <w:bCs/>
          <w:color w:val="000000"/>
          <w:sz w:val="28"/>
          <w:szCs w:val="28"/>
          <w:u w:val="dotted"/>
        </w:rPr>
        <w:t>Игра с мячом «Скажи по-другому»- подбор синонимов</w:t>
      </w:r>
      <w:r w:rsidRPr="007B65A1">
        <w:rPr>
          <w:b/>
          <w:bCs/>
          <w:color w:val="000000"/>
          <w:sz w:val="28"/>
          <w:szCs w:val="28"/>
        </w:rPr>
        <w:t>.</w:t>
      </w: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Pr="007B65A1">
        <w:rPr>
          <w:color w:val="000000"/>
          <w:sz w:val="28"/>
          <w:szCs w:val="28"/>
        </w:rPr>
        <w:t xml:space="preserve"> бросает мяч ребёнку и называет слово, а ребёнок изменяет слово по образцу.</w:t>
      </w: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5A1">
        <w:rPr>
          <w:color w:val="000000"/>
          <w:sz w:val="28"/>
          <w:szCs w:val="28"/>
        </w:rPr>
        <w:t>-Давайте подберём слова к слову «смелый».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5A1">
        <w:rPr>
          <w:color w:val="000000"/>
          <w:sz w:val="28"/>
          <w:szCs w:val="28"/>
        </w:rPr>
        <w:t>Смелый -храбрый, мужественный, отважный, бесстрашный, решительный, героический.</w:t>
      </w: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dotted"/>
        </w:rPr>
      </w:pPr>
      <w:r w:rsidRPr="007B65A1">
        <w:rPr>
          <w:b/>
          <w:bCs/>
          <w:color w:val="000000"/>
          <w:sz w:val="28"/>
          <w:szCs w:val="28"/>
          <w:u w:val="dotted"/>
        </w:rPr>
        <w:t>Игровое упражнение «Слова-родственники»-подбор однокоренных слов.</w:t>
      </w: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5A1">
        <w:rPr>
          <w:color w:val="000000"/>
          <w:sz w:val="28"/>
          <w:szCs w:val="28"/>
        </w:rPr>
        <w:t>- Ребята подумайте и назовите родственников слова «герой»</w:t>
      </w: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5A1">
        <w:rPr>
          <w:color w:val="000000"/>
          <w:sz w:val="28"/>
          <w:szCs w:val="28"/>
        </w:rPr>
        <w:t>Герой- героический, героизм, геройский;</w:t>
      </w: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5A1">
        <w:rPr>
          <w:color w:val="000000"/>
          <w:sz w:val="28"/>
          <w:szCs w:val="28"/>
        </w:rPr>
        <w:t>Защитник-защита, защищать, беззащитный, защищённый;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5A1">
        <w:rPr>
          <w:color w:val="000000"/>
          <w:sz w:val="28"/>
          <w:szCs w:val="28"/>
        </w:rPr>
        <w:t>Война-военный, воевать, воин, войско, вояка. воюющий, воинский;</w:t>
      </w: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dotted"/>
        </w:rPr>
      </w:pPr>
      <w:proofErr w:type="spellStart"/>
      <w:r w:rsidRPr="007B65A1">
        <w:rPr>
          <w:b/>
          <w:bCs/>
          <w:color w:val="000000"/>
          <w:sz w:val="28"/>
          <w:szCs w:val="28"/>
          <w:u w:val="dotted"/>
        </w:rPr>
        <w:t>Звуко</w:t>
      </w:r>
      <w:proofErr w:type="spellEnd"/>
      <w:r w:rsidRPr="007B65A1">
        <w:rPr>
          <w:b/>
          <w:bCs/>
          <w:color w:val="000000"/>
          <w:sz w:val="28"/>
          <w:szCs w:val="28"/>
          <w:u w:val="dotted"/>
        </w:rPr>
        <w:t xml:space="preserve">-слоговой анализ слова «мир» </w:t>
      </w: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5A1">
        <w:rPr>
          <w:color w:val="000000"/>
          <w:sz w:val="28"/>
          <w:szCs w:val="28"/>
        </w:rPr>
        <w:t>-Долго шла война. Остановила советская армия полчища фашистов и погнала их прочь с нашей земли. Мы победили. Наступил мир.</w:t>
      </w: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5A1">
        <w:rPr>
          <w:color w:val="000000"/>
          <w:sz w:val="28"/>
          <w:szCs w:val="28"/>
        </w:rPr>
        <w:t>-Сколько слогов в слове «мир? (один слог)</w:t>
      </w:r>
    </w:p>
    <w:p w:rsidR="0062512B" w:rsidRPr="007B65A1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5A1">
        <w:rPr>
          <w:color w:val="000000"/>
          <w:sz w:val="28"/>
          <w:szCs w:val="28"/>
        </w:rPr>
        <w:t>-Какие вы звуки услышали в слове «мир? (</w:t>
      </w:r>
      <w:proofErr w:type="spellStart"/>
      <w:proofErr w:type="gramStart"/>
      <w:r w:rsidRPr="007B65A1">
        <w:rPr>
          <w:color w:val="000000"/>
          <w:sz w:val="28"/>
          <w:szCs w:val="28"/>
        </w:rPr>
        <w:t>мь,и</w:t>
      </w:r>
      <w:proofErr w:type="gramEnd"/>
      <w:r w:rsidRPr="007B65A1">
        <w:rPr>
          <w:color w:val="000000"/>
          <w:sz w:val="28"/>
          <w:szCs w:val="28"/>
        </w:rPr>
        <w:t>,р</w:t>
      </w:r>
      <w:proofErr w:type="spellEnd"/>
      <w:r w:rsidRPr="007B65A1">
        <w:rPr>
          <w:color w:val="000000"/>
          <w:sz w:val="28"/>
          <w:szCs w:val="28"/>
        </w:rPr>
        <w:t>)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5A1">
        <w:rPr>
          <w:color w:val="000000"/>
          <w:sz w:val="28"/>
          <w:szCs w:val="28"/>
        </w:rPr>
        <w:t>-Какой первый звук? Он гласный или согласный? Он твёрдый или мягкий? (аналогично второй и третий звук)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Pr="006677A8" w:rsidRDefault="0062512B" w:rsidP="006251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dotted"/>
        </w:rPr>
      </w:pPr>
      <w:r w:rsidRPr="006677A8">
        <w:rPr>
          <w:b/>
          <w:color w:val="000000"/>
          <w:sz w:val="28"/>
          <w:szCs w:val="28"/>
          <w:u w:val="dotted"/>
        </w:rPr>
        <w:t>Дидактическая игра «Один-много» (словесная)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5A1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называет предмет в единственном числе, ребенок отвечает во множественном (военная тематика)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Самолет-самолеты, танк-танки и </w:t>
      </w:r>
      <w:proofErr w:type="spellStart"/>
      <w:r>
        <w:rPr>
          <w:color w:val="000000"/>
          <w:sz w:val="28"/>
          <w:szCs w:val="28"/>
        </w:rPr>
        <w:t>др</w:t>
      </w:r>
      <w:proofErr w:type="spellEnd"/>
      <w:r>
        <w:rPr>
          <w:color w:val="000000"/>
          <w:sz w:val="28"/>
          <w:szCs w:val="28"/>
        </w:rPr>
        <w:t>…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Pr="006677A8" w:rsidRDefault="0062512B" w:rsidP="006251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dotted"/>
        </w:rPr>
      </w:pPr>
      <w:r w:rsidRPr="006677A8">
        <w:rPr>
          <w:b/>
          <w:color w:val="000000"/>
          <w:sz w:val="28"/>
          <w:szCs w:val="28"/>
          <w:u w:val="dotted"/>
        </w:rPr>
        <w:t>Игра с мячом «Кто служит в армии» (словесная)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бросает ребенку мяч и называет атрибут военной профессии. Ребенок ловит, называет профессию и бросает мяч ведущему.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Самолет-лётчик, танк-танкист и </w:t>
      </w:r>
      <w:proofErr w:type="spellStart"/>
      <w:r>
        <w:rPr>
          <w:color w:val="000000"/>
          <w:sz w:val="28"/>
          <w:szCs w:val="28"/>
        </w:rPr>
        <w:t>т.п</w:t>
      </w:r>
      <w:proofErr w:type="spellEnd"/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Pr="00A9645A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dotted"/>
        </w:rPr>
      </w:pPr>
      <w:r w:rsidRPr="00A9645A">
        <w:rPr>
          <w:b/>
          <w:bCs/>
          <w:color w:val="000000"/>
          <w:sz w:val="28"/>
          <w:szCs w:val="28"/>
          <w:u w:val="dotted"/>
        </w:rPr>
        <w:t xml:space="preserve">Дидактическая игра </w:t>
      </w:r>
      <w:r>
        <w:rPr>
          <w:b/>
          <w:bCs/>
          <w:color w:val="000000"/>
          <w:sz w:val="28"/>
          <w:szCs w:val="28"/>
          <w:u w:val="dotted"/>
        </w:rPr>
        <w:t>«Здесь, а там»</w:t>
      </w:r>
    </w:p>
    <w:p w:rsidR="0062512B" w:rsidRPr="00A9645A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45A">
        <w:rPr>
          <w:iCs/>
          <w:color w:val="000000"/>
          <w:sz w:val="28"/>
          <w:szCs w:val="28"/>
        </w:rPr>
        <w:t>Здесь солдат, а там солдаты</w:t>
      </w:r>
    </w:p>
    <w:p w:rsidR="0062512B" w:rsidRPr="00A9645A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45A">
        <w:rPr>
          <w:iCs/>
          <w:color w:val="000000"/>
          <w:sz w:val="28"/>
          <w:szCs w:val="28"/>
        </w:rPr>
        <w:t>Здесь воин, а там …</w:t>
      </w:r>
    </w:p>
    <w:p w:rsidR="0062512B" w:rsidRPr="00A9645A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45A">
        <w:rPr>
          <w:iCs/>
          <w:color w:val="000000"/>
          <w:sz w:val="28"/>
          <w:szCs w:val="28"/>
        </w:rPr>
        <w:t>Здесь ветеран, а там …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A9645A">
        <w:rPr>
          <w:iCs/>
          <w:color w:val="000000"/>
          <w:sz w:val="28"/>
          <w:szCs w:val="28"/>
        </w:rPr>
        <w:t>Здесь герой, а там …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62512B" w:rsidRPr="00A9645A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Pr="00A9645A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dotted"/>
        </w:rPr>
      </w:pPr>
      <w:r w:rsidRPr="00A9645A">
        <w:rPr>
          <w:b/>
          <w:bCs/>
          <w:iCs/>
          <w:color w:val="000000"/>
          <w:sz w:val="28"/>
          <w:szCs w:val="28"/>
          <w:u w:val="dotted"/>
        </w:rPr>
        <w:lastRenderedPageBreak/>
        <w:t>Упражнение на развитие речевого слуха. Игра «Что лишнее?».</w:t>
      </w:r>
    </w:p>
    <w:p w:rsidR="0062512B" w:rsidRPr="00A9645A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45A">
        <w:rPr>
          <w:color w:val="000000"/>
          <w:sz w:val="28"/>
          <w:szCs w:val="28"/>
        </w:rPr>
        <w:t>1.Войн, воинский, воет, война.</w:t>
      </w:r>
    </w:p>
    <w:p w:rsidR="0062512B" w:rsidRPr="00A9645A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45A">
        <w:rPr>
          <w:color w:val="000000"/>
          <w:sz w:val="28"/>
          <w:szCs w:val="28"/>
        </w:rPr>
        <w:t>2. Рана, раненый, охрана, ранение.</w:t>
      </w:r>
    </w:p>
    <w:p w:rsidR="0062512B" w:rsidRPr="00A9645A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45A">
        <w:rPr>
          <w:color w:val="000000"/>
          <w:sz w:val="28"/>
          <w:szCs w:val="28"/>
        </w:rPr>
        <w:t>3. Генерал, майор, автомат, полковник.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645A">
        <w:rPr>
          <w:color w:val="000000"/>
          <w:sz w:val="28"/>
          <w:szCs w:val="28"/>
        </w:rPr>
        <w:t>4.Снайпер, сапёр, танкист, артист.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Pr="006677A8" w:rsidRDefault="0062512B" w:rsidP="006251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dotted"/>
        </w:rPr>
      </w:pPr>
      <w:r w:rsidRPr="006677A8">
        <w:rPr>
          <w:b/>
          <w:color w:val="000000"/>
          <w:sz w:val="28"/>
          <w:szCs w:val="28"/>
          <w:u w:val="dotted"/>
        </w:rPr>
        <w:t>Познакомить ребенка с пословицей и объясните её значение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«Мир строит, а война разрушает»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b/>
          <w:color w:val="000000"/>
          <w:sz w:val="28"/>
          <w:szCs w:val="28"/>
          <w:u w:val="dotted"/>
        </w:rPr>
        <w:t>Расскажите детям</w:t>
      </w:r>
      <w:r w:rsidRPr="00E46058">
        <w:rPr>
          <w:color w:val="000000"/>
          <w:sz w:val="28"/>
          <w:szCs w:val="28"/>
          <w:u w:val="dotted"/>
        </w:rPr>
        <w:t>:</w:t>
      </w:r>
      <w:r>
        <w:rPr>
          <w:color w:val="000000"/>
          <w:sz w:val="28"/>
          <w:szCs w:val="28"/>
          <w:u w:val="dotted"/>
        </w:rPr>
        <w:t xml:space="preserve"> </w:t>
      </w:r>
      <w:r w:rsidRPr="00E46058">
        <w:rPr>
          <w:color w:val="000000"/>
          <w:sz w:val="28"/>
          <w:szCs w:val="28"/>
        </w:rPr>
        <w:t>какой праздник отмечается в нашей стран</w:t>
      </w:r>
      <w:r>
        <w:rPr>
          <w:color w:val="000000"/>
          <w:sz w:val="28"/>
          <w:szCs w:val="28"/>
        </w:rPr>
        <w:t xml:space="preserve">е 9 мая и почему он называется </w:t>
      </w:r>
      <w:r w:rsidRPr="00E46058">
        <w:rPr>
          <w:color w:val="000000"/>
          <w:sz w:val="28"/>
          <w:szCs w:val="28"/>
        </w:rPr>
        <w:t>«</w:t>
      </w:r>
      <w:r w:rsidRPr="00E46058">
        <w:rPr>
          <w:bCs/>
          <w:color w:val="000000"/>
          <w:sz w:val="28"/>
          <w:szCs w:val="28"/>
        </w:rPr>
        <w:t>День Победы</w:t>
      </w:r>
      <w:r w:rsidRPr="00E46058">
        <w:rPr>
          <w:color w:val="000000"/>
          <w:sz w:val="28"/>
          <w:szCs w:val="28"/>
        </w:rPr>
        <w:t>»; о героях Великой Отечественной войны, рассмотрите иллюстрации в книгах.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dotted"/>
        </w:rPr>
      </w:pPr>
      <w:r w:rsidRPr="00E46058">
        <w:rPr>
          <w:b/>
          <w:color w:val="000000"/>
          <w:sz w:val="28"/>
          <w:szCs w:val="28"/>
          <w:u w:val="dotted"/>
        </w:rPr>
        <w:t>Предложите ребёнку ответить на вопросы: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Какой праздник мы отмечаем 9 мая?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В какой стране мы живём?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-Что такое государство? Родина?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-Что такое граница?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Почему нужно охранять Родину?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Почему </w:t>
      </w:r>
      <w:r w:rsidRPr="00E46058">
        <w:rPr>
          <w:bCs/>
          <w:color w:val="000000"/>
          <w:sz w:val="28"/>
          <w:szCs w:val="28"/>
        </w:rPr>
        <w:t>День Победы отмечают 9 мая</w:t>
      </w:r>
      <w:r w:rsidRPr="00E46058">
        <w:rPr>
          <w:color w:val="000000"/>
          <w:sz w:val="28"/>
          <w:szCs w:val="28"/>
        </w:rPr>
        <w:t>?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Почему в этот </w:t>
      </w:r>
      <w:r w:rsidRPr="00E46058">
        <w:rPr>
          <w:bCs/>
          <w:color w:val="000000"/>
          <w:sz w:val="28"/>
          <w:szCs w:val="28"/>
        </w:rPr>
        <w:t>день</w:t>
      </w:r>
      <w:r w:rsidRPr="00E46058">
        <w:rPr>
          <w:color w:val="000000"/>
          <w:sz w:val="28"/>
          <w:szCs w:val="28"/>
        </w:rPr>
        <w:t> поздравляют ветеранов?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b/>
          <w:color w:val="000000"/>
          <w:sz w:val="28"/>
          <w:szCs w:val="28"/>
          <w:u w:val="dotted"/>
        </w:rPr>
        <w:t>Попробуйте с детьми составьте рассказ на тему </w:t>
      </w:r>
      <w:r w:rsidRPr="00E46058">
        <w:rPr>
          <w:b/>
          <w:iCs/>
          <w:color w:val="000000"/>
          <w:sz w:val="28"/>
          <w:szCs w:val="28"/>
          <w:u w:val="dotted"/>
        </w:rPr>
        <w:t>«9 МАЯ – </w:t>
      </w:r>
      <w:r w:rsidRPr="00E46058">
        <w:rPr>
          <w:b/>
          <w:bCs/>
          <w:iCs/>
          <w:color w:val="000000"/>
          <w:sz w:val="28"/>
          <w:szCs w:val="28"/>
          <w:u w:val="dotted"/>
        </w:rPr>
        <w:t>ДЕНЬ ПОБЕДЫ</w:t>
      </w:r>
      <w:r w:rsidRPr="00E46058">
        <w:rPr>
          <w:b/>
          <w:iCs/>
          <w:color w:val="000000"/>
          <w:sz w:val="28"/>
          <w:szCs w:val="28"/>
          <w:u w:val="dotted"/>
        </w:rPr>
        <w:t>»</w:t>
      </w:r>
      <w:r w:rsidRPr="00E46058">
        <w:rPr>
          <w:b/>
          <w:color w:val="000000"/>
          <w:sz w:val="28"/>
          <w:szCs w:val="28"/>
          <w:u w:val="dotted"/>
        </w:rPr>
        <w:t> </w:t>
      </w:r>
      <w:r w:rsidRPr="00E46058">
        <w:rPr>
          <w:i/>
          <w:iCs/>
          <w:color w:val="000000"/>
          <w:sz w:val="28"/>
          <w:szCs w:val="28"/>
        </w:rPr>
        <w:t>(чтобы ребёнок мог его рассказать в детском саду)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  <w:u w:val="single"/>
        </w:rPr>
        <w:t>Примерный план рассказа</w:t>
      </w:r>
      <w:r w:rsidRPr="00E46058">
        <w:rPr>
          <w:color w:val="000000"/>
          <w:sz w:val="28"/>
          <w:szCs w:val="28"/>
        </w:rPr>
        <w:t>: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Прошло много лет после этой войны, но люди помнят о героях, …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Этому событию посвящено много фильмов, … </w:t>
      </w:r>
      <w:r w:rsidRPr="00E46058">
        <w:rPr>
          <w:i/>
          <w:iCs/>
          <w:color w:val="000000"/>
          <w:sz w:val="28"/>
          <w:szCs w:val="28"/>
        </w:rPr>
        <w:t>(чего ещё)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Не все герои остались живы, очень многие …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Им поставлены …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В их честь горит …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К Вечному огню люди возлагают …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46058">
        <w:rPr>
          <w:color w:val="000000"/>
          <w:sz w:val="28"/>
          <w:szCs w:val="28"/>
        </w:rPr>
        <w:t>- В этот </w:t>
      </w:r>
      <w:r w:rsidRPr="00E46058">
        <w:rPr>
          <w:bCs/>
          <w:color w:val="000000"/>
          <w:sz w:val="28"/>
          <w:szCs w:val="28"/>
        </w:rPr>
        <w:t>день проходит военный …</w:t>
      </w:r>
    </w:p>
    <w:p w:rsidR="0062512B" w:rsidRPr="00E46058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058">
        <w:rPr>
          <w:b/>
          <w:bCs/>
          <w:color w:val="000000"/>
          <w:sz w:val="28"/>
          <w:szCs w:val="28"/>
          <w:u w:val="dotted"/>
        </w:rPr>
        <w:t>Расширение словарного запаса детей:</w:t>
      </w:r>
      <w:r w:rsidRPr="00E46058">
        <w:rPr>
          <w:color w:val="000000"/>
          <w:sz w:val="28"/>
          <w:szCs w:val="28"/>
        </w:rPr>
        <w:t> 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 погибали, побеждали; Великая, Отечественная, жестокая, страшная</w:t>
      </w: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12B" w:rsidRDefault="0062512B" w:rsidP="006251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dotted"/>
        </w:rPr>
      </w:pPr>
    </w:p>
    <w:p w:rsidR="0062512B" w:rsidRDefault="0062512B" w:rsidP="0062512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45A">
        <w:rPr>
          <w:rStyle w:val="a4"/>
          <w:rFonts w:ascii="Times New Roman" w:hAnsi="Times New Roman" w:cs="Times New Roman"/>
          <w:color w:val="000000"/>
          <w:sz w:val="28"/>
          <w:szCs w:val="28"/>
          <w:u w:val="dotted"/>
          <w:bdr w:val="none" w:sz="0" w:space="0" w:color="auto" w:frame="1"/>
          <w:shd w:val="clear" w:color="auto" w:fill="FFFFFF"/>
        </w:rPr>
        <w:lastRenderedPageBreak/>
        <w:t>Чтение рассказов о войне:</w:t>
      </w:r>
      <w:r w:rsidRPr="00A9645A">
        <w:rPr>
          <w:rFonts w:ascii="Times New Roman" w:hAnsi="Times New Roman" w:cs="Times New Roman"/>
          <w:color w:val="000000"/>
          <w:sz w:val="28"/>
          <w:szCs w:val="28"/>
          <w:u w:val="dotted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Кассиль</w:t>
      </w:r>
      <w:proofErr w:type="spellEnd"/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«Памятник Советскому солдату», «Сестра», «Богатыри» из книги «Твои защитники»;</w:t>
      </w:r>
      <w:r w:rsidRPr="0062512B">
        <w:t xml:space="preserve"> </w:t>
      </w:r>
      <w:hyperlink r:id="rId5" w:history="1">
        <w:r w:rsidRPr="0062512B">
          <w:rPr>
            <w:color w:val="0000FF"/>
            <w:u w:val="single"/>
          </w:rPr>
          <w:t>http://xn----7sbagbc0btmolfb9ahq4ovb.xn--p1ai/publ/khrestomatija_dlja_detej_starshego_doshkolnogo_vozrasta/l_kassil_tvoi_zashhitniki/4-1-0-35</w:t>
        </w:r>
      </w:hyperlink>
      <w:r w:rsidRPr="00A964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З.Александрова</w:t>
      </w:r>
      <w:proofErr w:type="spellEnd"/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«Дозор»;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62512B">
          <w:rPr>
            <w:color w:val="0000FF"/>
            <w:u w:val="single"/>
          </w:rPr>
          <w:t>https://www.litmir.me/br/?b=50482&amp;p=1</w:t>
        </w:r>
      </w:hyperlink>
      <w:r w:rsidRPr="00A964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А.Митяев</w:t>
      </w:r>
      <w:proofErr w:type="spellEnd"/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«Землянка»;</w:t>
      </w:r>
      <w:r w:rsidRPr="0062512B">
        <w:t xml:space="preserve"> </w:t>
      </w:r>
      <w:hyperlink r:id="rId7" w:history="1">
        <w:r w:rsidRPr="0062512B">
          <w:rPr>
            <w:color w:val="0000FF"/>
            <w:u w:val="single"/>
          </w:rPr>
          <w:t>https://online-knigi.com/page/599185</w:t>
        </w:r>
      </w:hyperlink>
      <w:r w:rsidRPr="00A964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А.Барто</w:t>
      </w:r>
      <w:proofErr w:type="spellEnd"/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 заставе»;</w:t>
      </w:r>
      <w:r w:rsidR="00AB6F29" w:rsidRPr="00AB6F29">
        <w:t xml:space="preserve"> </w:t>
      </w:r>
      <w:hyperlink r:id="rId8" w:history="1">
        <w:r w:rsidR="00AB6F29" w:rsidRPr="00AB6F29">
          <w:rPr>
            <w:color w:val="0000FF"/>
            <w:u w:val="single"/>
          </w:rPr>
          <w:t>http://hobbitaniya.ru/barto/barto225.php</w:t>
        </w:r>
      </w:hyperlink>
      <w:r w:rsidRPr="00A964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С.Маршак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«Быль для детей»</w:t>
      </w:r>
      <w:r w:rsidR="009D4221" w:rsidRPr="009D4221">
        <w:t xml:space="preserve"> </w:t>
      </w:r>
      <w:hyperlink r:id="rId9" w:history="1">
        <w:r w:rsidR="009D4221" w:rsidRPr="009D4221">
          <w:rPr>
            <w:color w:val="0000FF"/>
            <w:u w:val="single"/>
          </w:rPr>
          <w:t>https://vsebasni.ru/mihalkov/byl-dlya-detei.html</w:t>
        </w:r>
      </w:hyperlink>
    </w:p>
    <w:p w:rsidR="0062512B" w:rsidRDefault="0062512B" w:rsidP="00625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F29" w:rsidRPr="00AB6F29" w:rsidRDefault="00AB6F29" w:rsidP="00AB6F2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Сергей Михалков «День Победы»</w:t>
      </w:r>
      <w:r w:rsidR="00B36B6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легли однажды дети —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все затемнены,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проснулись на рассвете —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окнах свет, и нет войны!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больше не прощаться,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фронт не провожать,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налетов не бояться,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ночных тревог не ждать.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празднуют Победу!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Весть летит во все концы: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фронта едут, едут, едут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братья и отцы!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смешались на платформах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шумной радостной толпой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Сыновья в военных формах,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мужья в военных формах,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отцы в военных формах,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войны пришли домой.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воин-победитель,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товарищ, друг и брат,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защитник, мой спаситель —</w:t>
      </w:r>
    </w:p>
    <w:p w:rsidR="00AB6F29" w:rsidRPr="00AB6F29" w:rsidRDefault="00AB6F29" w:rsidP="00AB6F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Армии солдат!</w:t>
      </w:r>
    </w:p>
    <w:p w:rsidR="00AB6F29" w:rsidRDefault="00AB6F29" w:rsidP="00AB6F2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F29" w:rsidRDefault="00AB6F29" w:rsidP="00625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221" w:rsidRDefault="009D4221" w:rsidP="00625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221" w:rsidRPr="00A9645A" w:rsidRDefault="009D4221" w:rsidP="00625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12B" w:rsidRDefault="0062512B" w:rsidP="006251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45A">
        <w:rPr>
          <w:rStyle w:val="a4"/>
          <w:rFonts w:ascii="Times New Roman" w:hAnsi="Times New Roman" w:cs="Times New Roman"/>
          <w:color w:val="000000"/>
          <w:sz w:val="28"/>
          <w:szCs w:val="28"/>
          <w:u w:val="dotted"/>
          <w:bdr w:val="none" w:sz="0" w:space="0" w:color="auto" w:frame="1"/>
          <w:shd w:val="clear" w:color="auto" w:fill="FFFFFF"/>
        </w:rPr>
        <w:lastRenderedPageBreak/>
        <w:t>Рассматривание картин:</w:t>
      </w:r>
      <w:r w:rsidRPr="00A964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 </w:t>
      </w:r>
      <w:proofErr w:type="spellStart"/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Непринцев</w:t>
      </w:r>
      <w:proofErr w:type="spellEnd"/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«Отдых после боя»,</w:t>
      </w:r>
      <w:r w:rsidRPr="00A964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Худяков «Медсестра»,</w:t>
      </w:r>
      <w:r w:rsidRPr="00A964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</w:t>
      </w:r>
      <w:proofErr w:type="spellStart"/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Бабиков</w:t>
      </w:r>
      <w:proofErr w:type="spellEnd"/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 северных рубежах»,</w:t>
      </w:r>
      <w:r w:rsidRPr="00A964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Самсонов «На границе».</w:t>
      </w:r>
    </w:p>
    <w:p w:rsidR="00BC4704" w:rsidRPr="00355803" w:rsidRDefault="00BC4704" w:rsidP="00BC4704">
      <w:pPr>
        <w:rPr>
          <w:rFonts w:ascii="Times New Roman" w:hAnsi="Times New Roman" w:cs="Times New Roman"/>
          <w:color w:val="000000"/>
          <w:sz w:val="28"/>
          <w:szCs w:val="28"/>
          <w:u w:val="thick"/>
          <w:shd w:val="clear" w:color="auto" w:fill="FFFFFF"/>
        </w:rPr>
      </w:pPr>
      <w:r w:rsidRPr="00355803"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  <w:shd w:val="clear" w:color="auto" w:fill="FFFFFF"/>
        </w:rPr>
        <w:t>Комплекс артикуляционной гимнастики (старшая группа)</w:t>
      </w:r>
    </w:p>
    <w:p w:rsidR="00BC4704" w:rsidRPr="009B3EDB" w:rsidRDefault="00BC4704" w:rsidP="00BC4704">
      <w:pPr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b/>
          <w:bCs/>
          <w:sz w:val="28"/>
          <w:szCs w:val="28"/>
        </w:rPr>
        <w:t>КОМПЛЕКС № 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BC4704" w:rsidRPr="00C97B0A" w:rsidRDefault="00BC4704" w:rsidP="00BC47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7B0A">
        <w:rPr>
          <w:rFonts w:ascii="Times New Roman" w:hAnsi="Times New Roman" w:cs="Times New Roman"/>
          <w:b/>
          <w:i/>
          <w:sz w:val="28"/>
          <w:szCs w:val="28"/>
        </w:rPr>
        <w:t>Работа над дыханием.</w:t>
      </w:r>
    </w:p>
    <w:p w:rsidR="00BC4704" w:rsidRPr="009B3EDB" w:rsidRDefault="00BC4704" w:rsidP="00BC4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97B0A">
        <w:rPr>
          <w:rFonts w:ascii="Times New Roman" w:hAnsi="Times New Roman" w:cs="Times New Roman"/>
          <w:sz w:val="28"/>
          <w:szCs w:val="28"/>
        </w:rPr>
        <w:t>абочка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EDB">
        <w:rPr>
          <w:rFonts w:ascii="Times New Roman" w:hAnsi="Times New Roman" w:cs="Times New Roman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BC4704" w:rsidRPr="009B3EDB" w:rsidRDefault="00BC4704" w:rsidP="00BC4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0A">
        <w:rPr>
          <w:rFonts w:ascii="Times New Roman" w:hAnsi="Times New Roman" w:cs="Times New Roman"/>
          <w:b/>
          <w:i/>
          <w:sz w:val="28"/>
          <w:szCs w:val="28"/>
        </w:rPr>
        <w:t>Мимические упражнения</w:t>
      </w:r>
      <w:r w:rsidRPr="009B3EDB">
        <w:rPr>
          <w:rFonts w:ascii="Times New Roman" w:hAnsi="Times New Roman" w:cs="Times New Roman"/>
          <w:sz w:val="28"/>
          <w:szCs w:val="28"/>
        </w:rPr>
        <w:t>.</w:t>
      </w:r>
    </w:p>
    <w:p w:rsidR="00BC4704" w:rsidRPr="009B3EDB" w:rsidRDefault="00BC4704" w:rsidP="00BC4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 поднять брови вверх — расслабить мышцы;</w:t>
      </w:r>
      <w:r w:rsidRPr="009B3EDB">
        <w:rPr>
          <w:rFonts w:ascii="Times New Roman" w:hAnsi="Times New Roman" w:cs="Times New Roman"/>
          <w:sz w:val="28"/>
          <w:szCs w:val="28"/>
        </w:rPr>
        <w:br/>
        <w:t>• нахмурить брови — расслабить мышцы;</w:t>
      </w:r>
      <w:r w:rsidRPr="009B3EDB">
        <w:rPr>
          <w:rFonts w:ascii="Times New Roman" w:hAnsi="Times New Roman" w:cs="Times New Roman"/>
          <w:sz w:val="28"/>
          <w:szCs w:val="28"/>
        </w:rPr>
        <w:br/>
        <w:t>• глаза спокойно закрыть — открыть;</w:t>
      </w:r>
      <w:r w:rsidRPr="009B3EDB">
        <w:rPr>
          <w:rFonts w:ascii="Times New Roman" w:hAnsi="Times New Roman" w:cs="Times New Roman"/>
          <w:sz w:val="28"/>
          <w:szCs w:val="28"/>
        </w:rPr>
        <w:br/>
        <w:t>• глаза прищурить — открыть;</w:t>
      </w:r>
      <w:r w:rsidRPr="009B3EDB">
        <w:rPr>
          <w:rFonts w:ascii="Times New Roman" w:hAnsi="Times New Roman" w:cs="Times New Roman"/>
          <w:sz w:val="28"/>
          <w:szCs w:val="28"/>
        </w:rPr>
        <w:br/>
        <w:t>• глаза с силой зажмурить — открыть;</w:t>
      </w:r>
    </w:p>
    <w:p w:rsidR="00BC4704" w:rsidRPr="00C97B0A" w:rsidRDefault="00BC4704" w:rsidP="00BC47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7B0A">
        <w:rPr>
          <w:rFonts w:ascii="Times New Roman" w:hAnsi="Times New Roman" w:cs="Times New Roman"/>
          <w:b/>
          <w:i/>
          <w:sz w:val="28"/>
          <w:szCs w:val="28"/>
        </w:rPr>
        <w:t>Упражнения для губ и щек.</w:t>
      </w:r>
    </w:p>
    <w:p w:rsidR="00BC4704" w:rsidRPr="009B3EDB" w:rsidRDefault="00BC4704" w:rsidP="00BC47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Голову держать прямо, губы — без напряжения, зубы не обнажать. Раскрывать и закрывать рот произвольно, а затем — с преодолением сопротивления рук (кулачки под нижней челюстью).</w:t>
      </w:r>
    </w:p>
    <w:p w:rsidR="00BC4704" w:rsidRPr="009B3EDB" w:rsidRDefault="00BC4704" w:rsidP="00BC47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Кувшины с узким и широким горлышком. Вытягивать губы то узкой, то широкой «трубочкой». Самовар. Надувать обе щеки одновременно</w:t>
      </w:r>
    </w:p>
    <w:p w:rsidR="00BC4704" w:rsidRPr="009B3EDB" w:rsidRDefault="00BC4704" w:rsidP="00BC47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«Полоскание» – надувание и втягивание обеих щек одновре</w:t>
      </w:r>
      <w:r w:rsidRPr="009B3EDB">
        <w:rPr>
          <w:rFonts w:ascii="Times New Roman" w:hAnsi="Times New Roman" w:cs="Times New Roman"/>
          <w:sz w:val="28"/>
          <w:szCs w:val="28"/>
        </w:rPr>
        <w:softHyphen/>
        <w:t>менно.</w:t>
      </w:r>
    </w:p>
    <w:p w:rsidR="00BC4704" w:rsidRPr="00C97B0A" w:rsidRDefault="00BC4704" w:rsidP="00BC47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7B0A">
        <w:rPr>
          <w:rFonts w:ascii="Times New Roman" w:hAnsi="Times New Roman" w:cs="Times New Roman"/>
          <w:b/>
          <w:i/>
          <w:sz w:val="28"/>
          <w:szCs w:val="28"/>
        </w:rPr>
        <w:t>Упражнения для языка.</w:t>
      </w:r>
    </w:p>
    <w:p w:rsidR="00BC4704" w:rsidRDefault="00BC4704" w:rsidP="00BC470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«Сердитый лев». Челюсть опускается вниз с максимальным вытягиванием языка к подбородку и мысленным произнесением звуков, а или э на твердой атаке, сложнее – с шепотным произнесением этих звуков.</w:t>
      </w:r>
    </w:p>
    <w:p w:rsidR="00BC4704" w:rsidRPr="00C97B0A" w:rsidRDefault="00BC4704" w:rsidP="00BC470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B0A">
        <w:rPr>
          <w:rFonts w:ascii="Times New Roman" w:hAnsi="Times New Roman" w:cs="Times New Roman"/>
          <w:sz w:val="28"/>
          <w:szCs w:val="28"/>
        </w:rPr>
        <w:t>«Маляр». Внимание! Губы и нижняя челюсть должны быть неподвижны.</w:t>
      </w:r>
    </w:p>
    <w:p w:rsidR="00BC4704" w:rsidRPr="009B3EDB" w:rsidRDefault="00BC4704" w:rsidP="00BC470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Следите, чтобы кончик языка доходил до внутренней поверхности верхних зубов, когда он продвигается вперед и не высовывался изо рта.</w:t>
      </w:r>
    </w:p>
    <w:p w:rsidR="00BC4704" w:rsidRPr="009B3EDB" w:rsidRDefault="00BC4704" w:rsidP="00BC470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 xml:space="preserve"> «Кролик» – верхняя губа подтягивается кверху, обнажая верхние зубы, затем нижняя – вниз, обнажая нижние зубы. Представьте, что губу тянут за невидимые ниточки.</w:t>
      </w:r>
    </w:p>
    <w:p w:rsidR="00BC4704" w:rsidRDefault="00BC4704" w:rsidP="00BC4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704" w:rsidRPr="00C97B0A" w:rsidRDefault="00BC4704" w:rsidP="00BC47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7B0A">
        <w:rPr>
          <w:rFonts w:ascii="Times New Roman" w:hAnsi="Times New Roman" w:cs="Times New Roman"/>
          <w:b/>
          <w:i/>
          <w:sz w:val="28"/>
          <w:szCs w:val="28"/>
        </w:rPr>
        <w:t>Речевая зарядка.</w:t>
      </w:r>
    </w:p>
    <w:p w:rsidR="00BC4704" w:rsidRPr="009B3EDB" w:rsidRDefault="00BC4704" w:rsidP="00BC4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Этот маленький дружок -</w:t>
      </w:r>
    </w:p>
    <w:p w:rsidR="00BC4704" w:rsidRPr="009B3EDB" w:rsidRDefault="00BC4704" w:rsidP="00BC4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Твой веселый Язычок.</w:t>
      </w:r>
    </w:p>
    <w:p w:rsidR="00BC4704" w:rsidRPr="009B3EDB" w:rsidRDefault="00BC4704" w:rsidP="00BC4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lastRenderedPageBreak/>
        <w:t>Чтоб он ловким был, умелым,</w:t>
      </w:r>
    </w:p>
    <w:p w:rsidR="00BC4704" w:rsidRPr="009B3EDB" w:rsidRDefault="00BC4704" w:rsidP="00BC4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Чтобы слушался тебя,</w:t>
      </w:r>
    </w:p>
    <w:p w:rsidR="00BC4704" w:rsidRPr="009B3EDB" w:rsidRDefault="00BC4704" w:rsidP="00BC4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Каждый день зарядку делай</w:t>
      </w:r>
    </w:p>
    <w:p w:rsidR="00BC4704" w:rsidRPr="009B3EDB" w:rsidRDefault="00BC4704" w:rsidP="00BC4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Перед зеркалом,</w:t>
      </w:r>
    </w:p>
    <w:p w:rsidR="00BC4704" w:rsidRPr="009B3EDB" w:rsidRDefault="00BC4704" w:rsidP="00BC4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EDB">
        <w:rPr>
          <w:rFonts w:ascii="Times New Roman" w:hAnsi="Times New Roman" w:cs="Times New Roman"/>
          <w:sz w:val="28"/>
          <w:szCs w:val="28"/>
        </w:rPr>
        <w:t>шутя!</w:t>
      </w:r>
    </w:p>
    <w:p w:rsidR="00BC4704" w:rsidRDefault="00BC4704" w:rsidP="006251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767C0" w:rsidRDefault="00C767C0"/>
    <w:sectPr w:rsidR="00C7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00B7"/>
    <w:multiLevelType w:val="multilevel"/>
    <w:tmpl w:val="1006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262C1"/>
    <w:multiLevelType w:val="multilevel"/>
    <w:tmpl w:val="F37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D59B5"/>
    <w:multiLevelType w:val="multilevel"/>
    <w:tmpl w:val="AC3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asciiTheme="minorHAnsi" w:hAnsiTheme="minorHAnsi" w:cstheme="minorBidi" w:hint="default"/>
        <w:color w:val="222222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B5"/>
    <w:rsid w:val="0062512B"/>
    <w:rsid w:val="008C03B5"/>
    <w:rsid w:val="009D4221"/>
    <w:rsid w:val="00AB6F29"/>
    <w:rsid w:val="00B36B6E"/>
    <w:rsid w:val="00BC4704"/>
    <w:rsid w:val="00C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6D33"/>
  <w15:chartTrackingRefBased/>
  <w15:docId w15:val="{837386F7-689B-4D50-BADA-C276DB87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12B"/>
    <w:rPr>
      <w:b/>
      <w:bCs/>
    </w:rPr>
  </w:style>
  <w:style w:type="character" w:styleId="a5">
    <w:name w:val="Hyperlink"/>
    <w:basedOn w:val="a0"/>
    <w:uiPriority w:val="99"/>
    <w:unhideWhenUsed/>
    <w:rsid w:val="0062512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5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bbitaniya.ru/barto/barto225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-knigi.com/page/599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mir.me/br/?b=50482&amp;p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7sbagbc0btmolfb9ahq4ovb.xn--p1ai/publ/khrestomatija_dlja_detej_starshego_doshkolnogo_vozrasta/l_kassil_tvoi_zashhitniki/4-1-0-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basni.ru/mihalkov/byl-dly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2020-04-27T14:24:00Z</dcterms:created>
  <dcterms:modified xsi:type="dcterms:W3CDTF">2020-04-27T14:53:00Z</dcterms:modified>
</cp:coreProperties>
</file>