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89" w:rsidRDefault="00003AA2" w:rsidP="00003A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="002A7D89" w:rsidRPr="00003AA2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003AA2" w:rsidRPr="00003AA2" w:rsidRDefault="00003AA2" w:rsidP="00003A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89" w:rsidRPr="00003AA2" w:rsidRDefault="002A7D89" w:rsidP="00003A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3AA2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E40B7" w:rsidRPr="00003AA2" w:rsidRDefault="00EE40B7" w:rsidP="00003A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03AA2" w:rsidRDefault="00EE40B7" w:rsidP="00003AA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  <w:bookmarkStart w:id="0" w:name="_GoBack"/>
      <w:bookmarkEnd w:id="0"/>
      <w:r w:rsidRPr="00003AA2">
        <w:rPr>
          <w:rStyle w:val="c15"/>
          <w:rFonts w:eastAsiaTheme="majorEastAsia"/>
          <w:b/>
          <w:bCs/>
          <w:sz w:val="28"/>
          <w:szCs w:val="28"/>
        </w:rPr>
        <w:t>«Рисуем и угадываем»</w:t>
      </w:r>
    </w:p>
    <w:p w:rsidR="00EE40B7" w:rsidRPr="00003AA2" w:rsidRDefault="00EE40B7" w:rsidP="00003AA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Задача</w:t>
      </w:r>
      <w:r w:rsidRPr="00003AA2">
        <w:rPr>
          <w:rStyle w:val="c21"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> закрепить знания об образе цифр.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12"/>
          <w:b/>
          <w:iCs/>
          <w:sz w:val="28"/>
          <w:szCs w:val="28"/>
        </w:rPr>
        <w:t>Ход</w:t>
      </w:r>
      <w:r w:rsidR="00003AA2">
        <w:rPr>
          <w:rStyle w:val="c12"/>
          <w:b/>
          <w:iCs/>
          <w:sz w:val="28"/>
          <w:szCs w:val="28"/>
        </w:rPr>
        <w:t xml:space="preserve"> </w:t>
      </w:r>
      <w:r w:rsidRPr="00003AA2">
        <w:rPr>
          <w:rStyle w:val="c12"/>
          <w:b/>
          <w:iCs/>
          <w:sz w:val="28"/>
          <w:szCs w:val="28"/>
        </w:rPr>
        <w:t>игры:</w:t>
      </w:r>
      <w:r w:rsidR="00003AA2">
        <w:rPr>
          <w:rStyle w:val="c12"/>
          <w:b/>
          <w:iCs/>
          <w:sz w:val="28"/>
          <w:szCs w:val="28"/>
        </w:rPr>
        <w:t xml:space="preserve"> </w:t>
      </w:r>
      <w:r w:rsidRPr="00003AA2">
        <w:rPr>
          <w:rStyle w:val="c8"/>
          <w:sz w:val="28"/>
          <w:szCs w:val="28"/>
        </w:rPr>
        <w:t>Вз</w:t>
      </w:r>
      <w:r w:rsidR="00003AA2">
        <w:rPr>
          <w:rStyle w:val="c8"/>
          <w:sz w:val="28"/>
          <w:szCs w:val="28"/>
        </w:rPr>
        <w:t xml:space="preserve">рослый рисует пальцем цифру </w:t>
      </w:r>
      <w:proofErr w:type="gramStart"/>
      <w:r w:rsidRPr="00003AA2">
        <w:rPr>
          <w:rStyle w:val="c8"/>
          <w:sz w:val="28"/>
          <w:szCs w:val="28"/>
        </w:rPr>
        <w:t>в  в</w:t>
      </w:r>
      <w:r w:rsidR="00003AA2">
        <w:rPr>
          <w:rStyle w:val="c8"/>
          <w:sz w:val="28"/>
          <w:szCs w:val="28"/>
        </w:rPr>
        <w:t>оздухе</w:t>
      </w:r>
      <w:proofErr w:type="gramEnd"/>
      <w:r w:rsidR="00003AA2">
        <w:rPr>
          <w:rStyle w:val="c8"/>
          <w:sz w:val="28"/>
          <w:szCs w:val="28"/>
        </w:rPr>
        <w:t xml:space="preserve">, а ребенок угадывает </w:t>
      </w:r>
      <w:r w:rsidRPr="00003AA2">
        <w:rPr>
          <w:rStyle w:val="c8"/>
          <w:sz w:val="28"/>
          <w:szCs w:val="28"/>
        </w:rPr>
        <w:t>ее. Затем они меняются ролями.</w:t>
      </w:r>
    </w:p>
    <w:p w:rsidR="00EE40B7" w:rsidRPr="00003AA2" w:rsidRDefault="00EE40B7" w:rsidP="00003AA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03AA2">
        <w:rPr>
          <w:rStyle w:val="c15"/>
          <w:rFonts w:eastAsiaTheme="majorEastAsia"/>
          <w:b/>
          <w:bCs/>
          <w:sz w:val="28"/>
          <w:szCs w:val="28"/>
        </w:rPr>
        <w:t>«Какой игрушки не стало?»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Задачи</w:t>
      </w:r>
      <w:r w:rsidRPr="00003AA2">
        <w:rPr>
          <w:rStyle w:val="c21"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> закрепить умение ориентироваться в пространстве, счет до 5 (10).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003AA2">
        <w:rPr>
          <w:rStyle w:val="c12"/>
          <w:b/>
          <w:iCs/>
          <w:sz w:val="28"/>
          <w:szCs w:val="28"/>
        </w:rPr>
        <w:t>Ход игры</w:t>
      </w:r>
      <w:r w:rsidRPr="00003AA2">
        <w:rPr>
          <w:rStyle w:val="c12"/>
          <w:b/>
          <w:i/>
          <w:iCs/>
          <w:sz w:val="28"/>
          <w:szCs w:val="28"/>
        </w:rPr>
        <w:t>:</w:t>
      </w:r>
      <w:r w:rsidR="00003AA2">
        <w:rPr>
          <w:rStyle w:val="c12"/>
          <w:b/>
          <w:iCs/>
          <w:sz w:val="28"/>
          <w:szCs w:val="28"/>
        </w:rPr>
        <w:t xml:space="preserve"> </w:t>
      </w:r>
      <w:r w:rsidRPr="00003AA2">
        <w:rPr>
          <w:rStyle w:val="c8"/>
          <w:sz w:val="28"/>
          <w:szCs w:val="28"/>
        </w:rPr>
        <w:t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</w:t>
      </w:r>
    </w:p>
    <w:p w:rsidR="00EE40B7" w:rsidRPr="00003AA2" w:rsidRDefault="00EE40B7" w:rsidP="00003AA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03AA2">
        <w:rPr>
          <w:rStyle w:val="c15"/>
          <w:rFonts w:eastAsiaTheme="majorEastAsia"/>
          <w:b/>
          <w:bCs/>
          <w:sz w:val="28"/>
          <w:szCs w:val="28"/>
        </w:rPr>
        <w:t>«Сколько»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Задачи</w:t>
      </w:r>
      <w:r w:rsidRPr="00003AA2">
        <w:rPr>
          <w:rStyle w:val="c8"/>
          <w:b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 xml:space="preserve"> развивать у детей слуховое внимание, умение действовать в соответствии с текстом, упражнять детей в счете.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003AA2">
        <w:rPr>
          <w:rStyle w:val="c12"/>
          <w:b/>
          <w:iCs/>
          <w:sz w:val="28"/>
          <w:szCs w:val="28"/>
        </w:rPr>
        <w:t>Ход игры:</w:t>
      </w:r>
      <w:r w:rsidR="00003AA2">
        <w:rPr>
          <w:rStyle w:val="c12"/>
          <w:b/>
          <w:iCs/>
          <w:sz w:val="28"/>
          <w:szCs w:val="28"/>
        </w:rPr>
        <w:t xml:space="preserve"> </w:t>
      </w:r>
      <w:r w:rsidRPr="00003AA2">
        <w:rPr>
          <w:rStyle w:val="c8"/>
          <w:sz w:val="28"/>
          <w:szCs w:val="28"/>
        </w:rPr>
        <w:t>Вы предлагаете ребенку послушать стихотворение: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 xml:space="preserve">Вот жаворонок с </w:t>
      </w:r>
      <w:proofErr w:type="spellStart"/>
      <w:r w:rsidRPr="00003AA2">
        <w:rPr>
          <w:rStyle w:val="c8"/>
          <w:sz w:val="28"/>
          <w:szCs w:val="28"/>
        </w:rPr>
        <w:t>ивушки</w:t>
      </w:r>
      <w:proofErr w:type="spellEnd"/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Взвился и полетел.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Вы слышите, как весело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Он песенку запел?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Три зайца от охотника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Прыжками в лес бегут,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Скорей, скорее, зайчики,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В лесу вас не найдут!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Две лодочки по озеру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Широкому плывут;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Гребцы сидят на лавочках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И весело гребут.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Четыре скачут лошади,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Во весь опор летят,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И слышно, как по камешкам</w:t>
      </w:r>
    </w:p>
    <w:p w:rsidR="00EE40B7" w:rsidRPr="00003AA2" w:rsidRDefault="00EE40B7" w:rsidP="00003AA2">
      <w:pPr>
        <w:pStyle w:val="c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Подковы их стучат.</w:t>
      </w:r>
    </w:p>
    <w:p w:rsidR="00EE40B7" w:rsidRPr="00003AA2" w:rsidRDefault="00EE40B7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После прослушивания предлагаете ответить на вопросы</w:t>
      </w:r>
      <w:r w:rsidR="00675DF6" w:rsidRPr="00003AA2">
        <w:rPr>
          <w:rStyle w:val="c8"/>
          <w:sz w:val="28"/>
          <w:szCs w:val="28"/>
        </w:rPr>
        <w:t xml:space="preserve">: сколько было жаворонков на </w:t>
      </w:r>
      <w:proofErr w:type="spellStart"/>
      <w:r w:rsidRPr="00003AA2">
        <w:rPr>
          <w:rStyle w:val="c8"/>
          <w:sz w:val="28"/>
          <w:szCs w:val="28"/>
        </w:rPr>
        <w:t>ивушке</w:t>
      </w:r>
      <w:proofErr w:type="spellEnd"/>
      <w:r w:rsidRPr="00003AA2">
        <w:rPr>
          <w:rStyle w:val="c8"/>
          <w:sz w:val="28"/>
          <w:szCs w:val="28"/>
        </w:rPr>
        <w:t>, сколько зайцев пряталось от охотника, сколько лодочек плыло по озеру, сколько скакало лошадей?</w:t>
      </w:r>
    </w:p>
    <w:p w:rsidR="00675DF6" w:rsidRPr="00003AA2" w:rsidRDefault="00675DF6" w:rsidP="00003AA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03AA2">
        <w:rPr>
          <w:rStyle w:val="c15"/>
          <w:rFonts w:eastAsiaTheme="majorEastAsia"/>
          <w:b/>
          <w:bCs/>
          <w:sz w:val="28"/>
          <w:szCs w:val="28"/>
        </w:rPr>
        <w:t>«Стаканчики»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 xml:space="preserve"> Задачи</w:t>
      </w:r>
      <w:r w:rsidRPr="00003AA2">
        <w:rPr>
          <w:rStyle w:val="c21"/>
          <w:i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> тренироваться в порядковом счете, упражняться в различении левой и правой стороны.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lastRenderedPageBreak/>
        <w:t>Оборудование</w:t>
      </w:r>
      <w:r w:rsidRPr="00003AA2">
        <w:rPr>
          <w:rStyle w:val="c21"/>
          <w:iCs/>
          <w:sz w:val="28"/>
          <w:szCs w:val="28"/>
        </w:rPr>
        <w:t>:</w:t>
      </w:r>
      <w:r w:rsidRPr="00003AA2">
        <w:rPr>
          <w:rStyle w:val="c21"/>
          <w:i/>
          <w:iCs/>
          <w:sz w:val="28"/>
          <w:szCs w:val="28"/>
        </w:rPr>
        <w:t> </w:t>
      </w:r>
      <w:r w:rsidRPr="00003AA2">
        <w:rPr>
          <w:rStyle w:val="c8"/>
          <w:sz w:val="28"/>
          <w:szCs w:val="28"/>
        </w:rPr>
        <w:t>стаканчики (4-7 шт.), маленькая игрушка.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Ход игры</w:t>
      </w:r>
      <w:r w:rsidRPr="00003AA2">
        <w:rPr>
          <w:rStyle w:val="c21"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 xml:space="preserve"> Возьмите несколько одинаковых непрозрачных стаканчиков и </w:t>
      </w:r>
      <w:proofErr w:type="gramStart"/>
      <w:r w:rsidRPr="00003AA2">
        <w:rPr>
          <w:rStyle w:val="c8"/>
          <w:sz w:val="28"/>
          <w:szCs w:val="28"/>
        </w:rPr>
        <w:t>поставьте  их</w:t>
      </w:r>
      <w:proofErr w:type="gramEnd"/>
      <w:r w:rsidRPr="00003AA2">
        <w:rPr>
          <w:rStyle w:val="c8"/>
          <w:sz w:val="28"/>
          <w:szCs w:val="28"/>
        </w:rPr>
        <w:t xml:space="preserve"> в ряд. Под один из стаканчиков положите маленькую игрушку, так чтобы дети этого не видели. Затем предложите найти предмет по вашей подсказке. Подсказка будет такой: «Ищи под четвертым стаканчиком слева» или «Ищи под вторым стаканчиком справа».</w:t>
      </w:r>
    </w:p>
    <w:p w:rsidR="002A7D89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003AA2">
        <w:rPr>
          <w:rStyle w:val="c8"/>
          <w:sz w:val="28"/>
          <w:szCs w:val="28"/>
        </w:rPr>
        <w:t>В другой раз ребенок может сам спрятать игрушку и подсказать вам, где ее искать.</w:t>
      </w:r>
    </w:p>
    <w:p w:rsidR="002A7D89" w:rsidRPr="00003AA2" w:rsidRDefault="002A7D89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8"/>
          <w:sz w:val="28"/>
          <w:szCs w:val="28"/>
        </w:rPr>
      </w:pPr>
    </w:p>
    <w:p w:rsidR="00675DF6" w:rsidRPr="00003AA2" w:rsidRDefault="002A7D89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003AA2">
        <w:rPr>
          <w:rStyle w:val="c8"/>
          <w:sz w:val="28"/>
          <w:szCs w:val="28"/>
        </w:rPr>
        <w:t xml:space="preserve">                                               </w:t>
      </w:r>
      <w:r w:rsidR="00675DF6" w:rsidRPr="00003AA2">
        <w:rPr>
          <w:b/>
          <w:bCs/>
          <w:sz w:val="28"/>
          <w:szCs w:val="28"/>
        </w:rPr>
        <w:t> «Составь фигуру»</w:t>
      </w:r>
    </w:p>
    <w:p w:rsidR="00675DF6" w:rsidRPr="00003AA2" w:rsidRDefault="00675DF6" w:rsidP="00003AA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 упражнять в составлении геометрических фигур на плоскости стола, анализе и обследовании их зрительно-осязаемым способом.</w:t>
      </w:r>
    </w:p>
    <w:p w:rsidR="00675DF6" w:rsidRPr="00003AA2" w:rsidRDefault="00675DF6" w:rsidP="00003AA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Оборудование:</w:t>
      </w: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 счётные палочки (15-20 штук), 2 толстые нитки (длина 25-30см).</w:t>
      </w:r>
    </w:p>
    <w:p w:rsidR="00675DF6" w:rsidRPr="00003AA2" w:rsidRDefault="00675DF6" w:rsidP="00003AA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Ход игры:</w:t>
      </w:r>
    </w:p>
    <w:p w:rsidR="00675DF6" w:rsidRPr="00003AA2" w:rsidRDefault="00675DF6" w:rsidP="00003AA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Предложите ребенку «нарисовать» геометрические фигуры, используя нитки и счетные палочки.</w:t>
      </w:r>
    </w:p>
    <w:p w:rsidR="00675DF6" w:rsidRPr="00003AA2" w:rsidRDefault="00675DF6" w:rsidP="00003AA2">
      <w:pPr>
        <w:numPr>
          <w:ilvl w:val="0"/>
          <w:numId w:val="1"/>
        </w:numPr>
        <w:shd w:val="clear" w:color="auto" w:fill="FFFFFF"/>
        <w:spacing w:line="276" w:lineRule="auto"/>
        <w:ind w:left="0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Составить квадрат и треугольник маленького размера.</w:t>
      </w:r>
    </w:p>
    <w:p w:rsidR="00675DF6" w:rsidRPr="00003AA2" w:rsidRDefault="00675DF6" w:rsidP="00003AA2">
      <w:pPr>
        <w:numPr>
          <w:ilvl w:val="0"/>
          <w:numId w:val="1"/>
        </w:numPr>
        <w:shd w:val="clear" w:color="auto" w:fill="FFFFFF"/>
        <w:spacing w:line="276" w:lineRule="auto"/>
        <w:ind w:left="0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Составить маленький и большой квадраты.</w:t>
      </w:r>
    </w:p>
    <w:p w:rsidR="00675DF6" w:rsidRPr="00003AA2" w:rsidRDefault="00675DF6" w:rsidP="00003AA2">
      <w:pPr>
        <w:numPr>
          <w:ilvl w:val="0"/>
          <w:numId w:val="1"/>
        </w:numPr>
        <w:shd w:val="clear" w:color="auto" w:fill="FFFFFF"/>
        <w:spacing w:line="276" w:lineRule="auto"/>
        <w:ind w:left="0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Составить прямоугольник, верхняя и нижняя стороны которого будут равны 3 палочкам, а левая и правая – 2.</w:t>
      </w:r>
    </w:p>
    <w:p w:rsidR="00675DF6" w:rsidRPr="00003AA2" w:rsidRDefault="00675DF6" w:rsidP="00003AA2">
      <w:pPr>
        <w:numPr>
          <w:ilvl w:val="0"/>
          <w:numId w:val="1"/>
        </w:numPr>
        <w:shd w:val="clear" w:color="auto" w:fill="FFFFFF"/>
        <w:spacing w:line="276" w:lineRule="auto"/>
        <w:ind w:left="0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из ниток последовательно фигуры: круг, овал, </w:t>
      </w:r>
      <w:proofErr w:type="gramStart"/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треугольник,  прямоугольник</w:t>
      </w:r>
      <w:proofErr w:type="gramEnd"/>
      <w:r w:rsidRPr="00003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75DF6" w:rsidRPr="00003AA2" w:rsidRDefault="00675DF6" w:rsidP="00003AA2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003AA2">
        <w:rPr>
          <w:rStyle w:val="c15"/>
          <w:rFonts w:eastAsiaTheme="majorEastAsia"/>
          <w:b/>
          <w:bCs/>
          <w:sz w:val="28"/>
          <w:szCs w:val="28"/>
        </w:rPr>
        <w:t>«Куда спряталась мышка»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Задачи</w:t>
      </w:r>
      <w:r w:rsidRPr="00003AA2">
        <w:rPr>
          <w:rStyle w:val="c21"/>
          <w:i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> научить находить предмет в пространстве, определяя его местонахождение словами: вверху, внизу, на, слева, справа.</w:t>
      </w:r>
    </w:p>
    <w:p w:rsid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Оборудование:</w:t>
      </w:r>
      <w:r w:rsidRPr="00003AA2">
        <w:rPr>
          <w:rStyle w:val="c8"/>
          <w:sz w:val="28"/>
          <w:szCs w:val="28"/>
        </w:rPr>
        <w:t> мышка – игрушка.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Ход игры</w:t>
      </w:r>
      <w:r w:rsidR="00003AA2">
        <w:rPr>
          <w:rStyle w:val="c21"/>
          <w:b/>
          <w:iCs/>
          <w:sz w:val="28"/>
          <w:szCs w:val="28"/>
        </w:rPr>
        <w:t>: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Начинаете игру с загадки: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Под полом таится,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Кошки боится.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Кто это? (Мышка)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«К тебе в гости прибежала мышка, она хочет с тобой поиграть. Закрой глазки, а мышка в это время от тебя спрячется». Ставите ее под стол, на шкаф… Ребенок, открыв глаза, ищет мышку. Найдя ее, ребенок говорит, где она находится. Используя слова: наверху, внизу, на, под, слева, справа</w:t>
      </w:r>
    </w:p>
    <w:p w:rsidR="00675DF6" w:rsidRPr="00003AA2" w:rsidRDefault="00675DF6" w:rsidP="00003AA2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003AA2">
        <w:rPr>
          <w:rStyle w:val="c15"/>
          <w:rFonts w:eastAsiaTheme="majorEastAsia"/>
          <w:b/>
          <w:bCs/>
          <w:sz w:val="28"/>
          <w:szCs w:val="28"/>
        </w:rPr>
        <w:t>«Назови пропущенное слово»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t>Задачи</w:t>
      </w:r>
      <w:r w:rsidRPr="00003AA2">
        <w:rPr>
          <w:rStyle w:val="c21"/>
          <w:i/>
          <w:iCs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> учить называть временные отрезки: утро, вечер, день, ночь.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21"/>
          <w:b/>
          <w:iCs/>
          <w:sz w:val="28"/>
          <w:szCs w:val="28"/>
        </w:rPr>
        <w:lastRenderedPageBreak/>
        <w:t>Оборудование</w:t>
      </w:r>
      <w:r w:rsidRPr="00003AA2">
        <w:rPr>
          <w:rStyle w:val="c8"/>
          <w:b/>
          <w:sz w:val="28"/>
          <w:szCs w:val="28"/>
        </w:rPr>
        <w:t>:</w:t>
      </w:r>
      <w:r w:rsidRPr="00003AA2">
        <w:rPr>
          <w:rStyle w:val="c8"/>
          <w:sz w:val="28"/>
          <w:szCs w:val="28"/>
        </w:rPr>
        <w:t xml:space="preserve"> мяч.</w:t>
      </w:r>
    </w:p>
    <w:p w:rsidR="00675DF6" w:rsidRPr="00003AA2" w:rsidRDefault="00003AA2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2"/>
          <w:b/>
          <w:iCs/>
          <w:sz w:val="28"/>
          <w:szCs w:val="28"/>
        </w:rPr>
        <w:t xml:space="preserve">Ход игры: </w:t>
      </w:r>
      <w:r w:rsidR="002A7D89" w:rsidRPr="00003AA2">
        <w:rPr>
          <w:rStyle w:val="c8"/>
          <w:sz w:val="28"/>
          <w:szCs w:val="28"/>
        </w:rPr>
        <w:t>Садитесь на пол на против друг друга.</w:t>
      </w:r>
      <w:r>
        <w:rPr>
          <w:rStyle w:val="c8"/>
          <w:sz w:val="28"/>
          <w:szCs w:val="28"/>
        </w:rPr>
        <w:t xml:space="preserve"> </w:t>
      </w:r>
      <w:r w:rsidR="002A7D89" w:rsidRPr="00003AA2">
        <w:rPr>
          <w:rStyle w:val="c8"/>
          <w:sz w:val="28"/>
          <w:szCs w:val="28"/>
        </w:rPr>
        <w:t>К</w:t>
      </w:r>
      <w:r w:rsidR="00675DF6" w:rsidRPr="00003AA2">
        <w:rPr>
          <w:rStyle w:val="c8"/>
          <w:sz w:val="28"/>
          <w:szCs w:val="28"/>
        </w:rPr>
        <w:t>атит</w:t>
      </w:r>
      <w:r w:rsidR="002A7D89" w:rsidRPr="00003AA2">
        <w:rPr>
          <w:rStyle w:val="c8"/>
          <w:sz w:val="28"/>
          <w:szCs w:val="28"/>
        </w:rPr>
        <w:t>е ребенку</w:t>
      </w:r>
      <w:r w:rsidR="00675DF6" w:rsidRPr="00003AA2">
        <w:rPr>
          <w:rStyle w:val="c8"/>
          <w:sz w:val="28"/>
          <w:szCs w:val="28"/>
        </w:rPr>
        <w:t xml:space="preserve"> мяч. Начинает</w:t>
      </w:r>
      <w:r w:rsidR="002A7D89" w:rsidRPr="00003AA2">
        <w:rPr>
          <w:rStyle w:val="c8"/>
          <w:sz w:val="28"/>
          <w:szCs w:val="28"/>
        </w:rPr>
        <w:t>е</w:t>
      </w:r>
      <w:r w:rsidR="00675DF6" w:rsidRPr="00003AA2">
        <w:rPr>
          <w:rStyle w:val="c8"/>
          <w:sz w:val="28"/>
          <w:szCs w:val="28"/>
        </w:rPr>
        <w:t xml:space="preserve"> предложение, пропуская названия частей суток:</w:t>
      </w:r>
    </w:p>
    <w:p w:rsid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003AA2">
        <w:rPr>
          <w:rStyle w:val="c8"/>
          <w:sz w:val="28"/>
          <w:szCs w:val="28"/>
        </w:rPr>
        <w:t>- Мы зав</w:t>
      </w:r>
      <w:r w:rsidR="002A7D89" w:rsidRPr="00003AA2">
        <w:rPr>
          <w:rStyle w:val="c8"/>
          <w:sz w:val="28"/>
          <w:szCs w:val="28"/>
        </w:rPr>
        <w:t xml:space="preserve">тракаем утром, а обедаем... </w:t>
      </w:r>
    </w:p>
    <w:p w:rsidR="00003AA2" w:rsidRDefault="002A7D89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Ребенок называет пропущенное слово возвращая мяч.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- Утром ты приходишь в детский сад, а уходишь домой ….</w:t>
      </w:r>
    </w:p>
    <w:p w:rsidR="00675DF6" w:rsidRPr="00003AA2" w:rsidRDefault="00675DF6" w:rsidP="00003AA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3AA2">
        <w:rPr>
          <w:rStyle w:val="c8"/>
          <w:sz w:val="28"/>
          <w:szCs w:val="28"/>
        </w:rPr>
        <w:t>-Днем ты обедаешь, а ужинаешь…</w:t>
      </w:r>
      <w:r w:rsidR="002A7D89" w:rsidRPr="00003AA2">
        <w:rPr>
          <w:rStyle w:val="c8"/>
          <w:sz w:val="28"/>
          <w:szCs w:val="28"/>
        </w:rPr>
        <w:t xml:space="preserve">и </w:t>
      </w:r>
      <w:proofErr w:type="spellStart"/>
      <w:r w:rsidR="002A7D89" w:rsidRPr="00003AA2">
        <w:rPr>
          <w:rStyle w:val="c8"/>
          <w:sz w:val="28"/>
          <w:szCs w:val="28"/>
        </w:rPr>
        <w:t>т.д</w:t>
      </w:r>
      <w:proofErr w:type="spellEnd"/>
    </w:p>
    <w:p w:rsidR="00EE40B7" w:rsidRPr="00003AA2" w:rsidRDefault="00EE40B7" w:rsidP="00003A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E40B7" w:rsidRPr="000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F64"/>
    <w:multiLevelType w:val="multilevel"/>
    <w:tmpl w:val="2A9A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7"/>
    <w:rsid w:val="00003AA2"/>
    <w:rsid w:val="002A7D89"/>
    <w:rsid w:val="00675DF6"/>
    <w:rsid w:val="00E07D4C"/>
    <w:rsid w:val="00E45B8D"/>
    <w:rsid w:val="00E64BD7"/>
    <w:rsid w:val="00E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7570"/>
  <w15:chartTrackingRefBased/>
  <w15:docId w15:val="{A0880E45-20B8-4CAE-BD1E-1FB8518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B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B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B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B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B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B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B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B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B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B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4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64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4BD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4BD7"/>
    <w:rPr>
      <w:b/>
      <w:bCs/>
    </w:rPr>
  </w:style>
  <w:style w:type="character" w:styleId="a8">
    <w:name w:val="Emphasis"/>
    <w:basedOn w:val="a0"/>
    <w:uiPriority w:val="20"/>
    <w:qFormat/>
    <w:rsid w:val="00E64B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BD7"/>
    <w:rPr>
      <w:szCs w:val="32"/>
    </w:rPr>
  </w:style>
  <w:style w:type="paragraph" w:styleId="aa">
    <w:name w:val="List Paragraph"/>
    <w:basedOn w:val="a"/>
    <w:uiPriority w:val="34"/>
    <w:qFormat/>
    <w:rsid w:val="00E64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BD7"/>
    <w:rPr>
      <w:i/>
    </w:rPr>
  </w:style>
  <w:style w:type="character" w:customStyle="1" w:styleId="22">
    <w:name w:val="Цитата 2 Знак"/>
    <w:basedOn w:val="a0"/>
    <w:link w:val="21"/>
    <w:uiPriority w:val="29"/>
    <w:rsid w:val="00E64B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B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BD7"/>
    <w:rPr>
      <w:b/>
      <w:i/>
      <w:sz w:val="24"/>
    </w:rPr>
  </w:style>
  <w:style w:type="character" w:styleId="ad">
    <w:name w:val="Subtle Emphasis"/>
    <w:uiPriority w:val="19"/>
    <w:qFormat/>
    <w:rsid w:val="00E64B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B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B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B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B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BD7"/>
    <w:pPr>
      <w:outlineLvl w:val="9"/>
    </w:pPr>
  </w:style>
  <w:style w:type="paragraph" w:customStyle="1" w:styleId="c5">
    <w:name w:val="c5"/>
    <w:basedOn w:val="a"/>
    <w:rsid w:val="00EE40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5">
    <w:name w:val="c15"/>
    <w:basedOn w:val="a0"/>
    <w:rsid w:val="00EE40B7"/>
  </w:style>
  <w:style w:type="paragraph" w:customStyle="1" w:styleId="c4">
    <w:name w:val="c4"/>
    <w:basedOn w:val="a"/>
    <w:rsid w:val="00EE40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1">
    <w:name w:val="c21"/>
    <w:basedOn w:val="a0"/>
    <w:rsid w:val="00EE40B7"/>
  </w:style>
  <w:style w:type="character" w:customStyle="1" w:styleId="c8">
    <w:name w:val="c8"/>
    <w:basedOn w:val="a0"/>
    <w:rsid w:val="00EE40B7"/>
  </w:style>
  <w:style w:type="character" w:customStyle="1" w:styleId="c24">
    <w:name w:val="c24"/>
    <w:basedOn w:val="a0"/>
    <w:rsid w:val="00EE40B7"/>
  </w:style>
  <w:style w:type="character" w:customStyle="1" w:styleId="c12">
    <w:name w:val="c12"/>
    <w:basedOn w:val="a0"/>
    <w:rsid w:val="00EE40B7"/>
  </w:style>
  <w:style w:type="paragraph" w:customStyle="1" w:styleId="c3">
    <w:name w:val="c3"/>
    <w:basedOn w:val="a"/>
    <w:rsid w:val="00EE40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2020-05-05T16:26:00Z</dcterms:created>
  <dcterms:modified xsi:type="dcterms:W3CDTF">2020-05-05T18:28:00Z</dcterms:modified>
</cp:coreProperties>
</file>