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48" w:rsidRPr="00F2455A" w:rsidRDefault="00326848" w:rsidP="00F2455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455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Рекомендации для </w:t>
      </w:r>
      <w:proofErr w:type="gramStart"/>
      <w:r w:rsidRPr="00F2455A">
        <w:rPr>
          <w:rFonts w:ascii="Times New Roman" w:hAnsi="Times New Roman" w:cs="Times New Roman"/>
          <w:b/>
          <w:color w:val="FF0000"/>
          <w:sz w:val="28"/>
          <w:szCs w:val="24"/>
        </w:rPr>
        <w:t>родителей</w:t>
      </w:r>
      <w:r w:rsidR="00F2455A" w:rsidRPr="00F2455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F2455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«</w:t>
      </w:r>
      <w:proofErr w:type="gramEnd"/>
      <w:r w:rsidRPr="00F2455A">
        <w:rPr>
          <w:rFonts w:ascii="Times New Roman" w:hAnsi="Times New Roman" w:cs="Times New Roman"/>
          <w:b/>
          <w:color w:val="FF0000"/>
          <w:sz w:val="28"/>
          <w:szCs w:val="24"/>
        </w:rPr>
        <w:t>Развитие грамматического строя речи детей старшего дошкольного возраста»</w:t>
      </w:r>
    </w:p>
    <w:p w:rsidR="00915EAE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Грамматический строй речи – это форма взаимодействия слов в словосочетаниях и предложениях.</w:t>
      </w:r>
      <w:r w:rsidR="00CE21B8">
        <w:rPr>
          <w:rFonts w:ascii="Times New Roman" w:hAnsi="Times New Roman" w:cs="Times New Roman"/>
          <w:sz w:val="24"/>
          <w:szCs w:val="24"/>
        </w:rPr>
        <w:t xml:space="preserve"> </w:t>
      </w:r>
      <w:r w:rsidRPr="00F2455A">
        <w:rPr>
          <w:rFonts w:ascii="Times New Roman" w:hAnsi="Times New Roman" w:cs="Times New Roman"/>
          <w:sz w:val="24"/>
          <w:szCs w:val="24"/>
        </w:rPr>
        <w:t>Грамматический строй усваивается ребёнком самостоятельно, путём подражания, в процессе разнообразной речевой практики. Усваивается он ребёнком постепенно, что объясняется не только возрастными закономерностями, но и сложностью грамматической системы русского языка.</w:t>
      </w:r>
      <w:r w:rsidR="00CE21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455A">
        <w:rPr>
          <w:rFonts w:ascii="Times New Roman" w:hAnsi="Times New Roman" w:cs="Times New Roman"/>
          <w:sz w:val="24"/>
          <w:szCs w:val="24"/>
        </w:rPr>
        <w:t>Родители в семье имеют неограниченные возможности для формирования красивой, правильной связной речи своего ребёнка. Эту работу рекомендуется проводить для старших дошкольников в виде разнообразных игр со сл</w:t>
      </w:r>
      <w:r w:rsidR="00326848" w:rsidRPr="00F2455A">
        <w:rPr>
          <w:rFonts w:ascii="Times New Roman" w:hAnsi="Times New Roman" w:cs="Times New Roman"/>
          <w:sz w:val="24"/>
          <w:szCs w:val="24"/>
        </w:rPr>
        <w:t xml:space="preserve">овами. </w:t>
      </w:r>
    </w:p>
    <w:p w:rsidR="00312030" w:rsidRPr="00F2455A" w:rsidRDefault="002378B1" w:rsidP="00F245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455A">
        <w:rPr>
          <w:rStyle w:val="c8"/>
          <w:rFonts w:ascii="Times New Roman" w:hAnsi="Times New Roman" w:cs="Times New Roman"/>
          <w:bCs/>
          <w:i/>
          <w:color w:val="000000"/>
          <w:sz w:val="24"/>
          <w:szCs w:val="24"/>
        </w:rPr>
        <w:t>Ежедневное общение родителей с ребёнком создаёт условия для развития речи дошкольника. Немного терпения и настойчивости, немного изобретательности и родительского внимания, и ваш ребёнок придёт в школу с хорошо развитой речью.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 xml:space="preserve"> Предлагаю подборку примерных игр и упражнений для формирования и совершенствования грамматической стороны речи на примере лексической темы «Посуда. Продукты питания» (материал предназначен для детей 6-7 лет)</w:t>
      </w:r>
    </w:p>
    <w:p w:rsidR="000F3DD3" w:rsidRPr="00F2455A" w:rsidRDefault="002378B1" w:rsidP="00F2455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 Скажи наоборот» 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Взрослый проговаривает словосочетание, а ребёнок подбирает слова с противоположным значением: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-молоко жидкое, а сметана… (густая);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-хлеб мягкий, а сухарь-…(твёрдый);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-кувшин высокий, а стакан…(низкий);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-кувшин глиняный, а стакан (стеклянный) и т.д.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«Из чего какой?»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Ребёнку предлагается ответить на вопрос «Какой предмет?», взрослый следит за правильным употреблением окончаний в словах: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-если нож из стали, то он…(стальной);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 если ложка из дерева, то она…(деревянная);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-если вилки из пластмассы, то они…(пластмассовые) и т.д.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«Посчитай»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Учимся правильно соединять в словосочетании слова-существительные и числительные: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-одна жареная котлета, две жареные котлеты, … семь жареных котлет;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-один пакет молока, два пакета молока, … семь пакетов молока;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-первая шоколадная конфета, вторая шоколадная конфета, … седьмая шоколадная конфета;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</w:t>
      </w:r>
      <w:r w:rsidR="005F7505" w:rsidRPr="00F2455A">
        <w:rPr>
          <w:rFonts w:ascii="Times New Roman" w:hAnsi="Times New Roman" w:cs="Times New Roman"/>
          <w:sz w:val="24"/>
          <w:szCs w:val="24"/>
        </w:rPr>
        <w:t>первый острый нож, второй острый нож, … седьмой острый нож и т.д.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«Исправь меня»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Взрослый намеренно искажает предложение, а ребёнок ищет грамматическую ошибку: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-папа принёс кабачок икру;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-бабушка испекла яблоко пирог;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-мама купила в магазине мясо фарш и т.д.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«Есть-нет»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В ходе игры ребёнок учится падежному управлению, а именно употреблению родительного падежа: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-у меня есть горячий пирожок – а у меня не горячего пирожка;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-у меня есть золотая ложка -...;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-у меня есть хрустящая вафля;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-у меня есть эмалированная кастрюля и т.д.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455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Игра «Что где?» 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Взрослый задает вопрос, а ребёнок на него отвечает:</w:t>
      </w:r>
    </w:p>
    <w:p w:rsidR="005F7505" w:rsidRPr="00F2455A" w:rsidRDefault="005F7505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-где хранится (лежит) соль</w:t>
      </w:r>
      <w:r w:rsidR="00312030" w:rsidRPr="00F245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-куда я положила сахар?</w:t>
      </w: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 xml:space="preserve">-откуда я достану хлеб? </w:t>
      </w:r>
      <w:r w:rsidR="00326848" w:rsidRPr="00F2455A">
        <w:rPr>
          <w:rFonts w:ascii="Times New Roman" w:hAnsi="Times New Roman" w:cs="Times New Roman"/>
          <w:sz w:val="24"/>
          <w:szCs w:val="24"/>
        </w:rPr>
        <w:t>и</w:t>
      </w:r>
      <w:r w:rsidRPr="00F2455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 xml:space="preserve"> Если вы обратили внимание, эти игры проводятся в формате «вопрос-ответ», но вы можете разнообразить их, например, использовать в ходе игр мяч, увеличивать количество участников, вовлекая в игры всех домочадцев, даже проводить их в форме викторин. Дети активно включаются в подобные совместные игры, слышат и усваивают правильную грамматику языка.</w:t>
      </w: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030" w:rsidRPr="00F2455A" w:rsidRDefault="00312030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55A">
        <w:rPr>
          <w:rFonts w:ascii="Times New Roman" w:hAnsi="Times New Roman" w:cs="Times New Roman"/>
          <w:sz w:val="24"/>
          <w:szCs w:val="24"/>
        </w:rPr>
        <w:t>Материал подготовлен учителем-логопедом Н.С. Полосковой.</w:t>
      </w:r>
    </w:p>
    <w:p w:rsidR="002378B1" w:rsidRPr="00F2455A" w:rsidRDefault="002378B1" w:rsidP="00F2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78B1" w:rsidRPr="00F2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BD3"/>
    <w:multiLevelType w:val="hybridMultilevel"/>
    <w:tmpl w:val="EE48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1"/>
    <w:rsid w:val="002378B1"/>
    <w:rsid w:val="00312030"/>
    <w:rsid w:val="00326848"/>
    <w:rsid w:val="00395E22"/>
    <w:rsid w:val="005F7505"/>
    <w:rsid w:val="00915EAE"/>
    <w:rsid w:val="00B1431C"/>
    <w:rsid w:val="00CE21B8"/>
    <w:rsid w:val="00F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722"/>
  <w15:chartTrackingRefBased/>
  <w15:docId w15:val="{E9B5B9E7-18F2-4697-9C51-012164E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2378B1"/>
  </w:style>
  <w:style w:type="paragraph" w:styleId="a3">
    <w:name w:val="List Paragraph"/>
    <w:basedOn w:val="a"/>
    <w:uiPriority w:val="34"/>
    <w:qFormat/>
    <w:rsid w:val="0023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5</cp:revision>
  <dcterms:created xsi:type="dcterms:W3CDTF">2020-04-19T12:20:00Z</dcterms:created>
  <dcterms:modified xsi:type="dcterms:W3CDTF">2020-04-20T09:05:00Z</dcterms:modified>
</cp:coreProperties>
</file>