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02" w:rsidRDefault="00BB2102" w:rsidP="00BB2102">
      <w:pPr>
        <w:shd w:val="clear" w:color="auto" w:fill="F6F6F6"/>
        <w:spacing w:after="0" w:line="240" w:lineRule="auto"/>
        <w:jc w:val="center"/>
        <w:textAlignment w:val="baseline"/>
        <w:outlineLvl w:val="0"/>
        <w:rPr>
          <w:rFonts w:ascii="Times New Roman" w:eastAsia="Times New Roman" w:hAnsi="Times New Roman" w:cs="Times New Roman"/>
          <w:b/>
          <w:color w:val="FF0000"/>
          <w:kern w:val="36"/>
          <w:sz w:val="28"/>
          <w:szCs w:val="28"/>
          <w:lang w:eastAsia="ru-RU"/>
        </w:rPr>
      </w:pPr>
      <w:r w:rsidRPr="00BB2102">
        <w:rPr>
          <w:rFonts w:ascii="Times New Roman" w:eastAsia="Times New Roman" w:hAnsi="Times New Roman" w:cs="Times New Roman"/>
          <w:b/>
          <w:color w:val="FF0000"/>
          <w:kern w:val="36"/>
          <w:sz w:val="28"/>
          <w:szCs w:val="28"/>
          <w:lang w:eastAsia="ru-RU"/>
        </w:rPr>
        <w:t>Консультация для родителей на тему</w:t>
      </w:r>
      <w:r>
        <w:rPr>
          <w:rFonts w:ascii="Times New Roman" w:eastAsia="Times New Roman" w:hAnsi="Times New Roman" w:cs="Times New Roman"/>
          <w:b/>
          <w:color w:val="FF0000"/>
          <w:kern w:val="36"/>
          <w:sz w:val="28"/>
          <w:szCs w:val="28"/>
          <w:lang w:eastAsia="ru-RU"/>
        </w:rPr>
        <w:t>:</w:t>
      </w:r>
    </w:p>
    <w:p w:rsidR="00BB2102" w:rsidRPr="00BB2102" w:rsidRDefault="00BB2102" w:rsidP="00BB2102">
      <w:pPr>
        <w:shd w:val="clear" w:color="auto" w:fill="F6F6F6"/>
        <w:spacing w:after="0" w:line="240" w:lineRule="auto"/>
        <w:jc w:val="center"/>
        <w:textAlignment w:val="baseline"/>
        <w:outlineLvl w:val="0"/>
        <w:rPr>
          <w:rFonts w:ascii="Times New Roman" w:eastAsia="Times New Roman" w:hAnsi="Times New Roman" w:cs="Times New Roman"/>
          <w:b/>
          <w:color w:val="FF0000"/>
          <w:sz w:val="28"/>
          <w:szCs w:val="28"/>
          <w:lang w:eastAsia="ru-RU"/>
        </w:rPr>
      </w:pPr>
      <w:r w:rsidRPr="00BB2102">
        <w:rPr>
          <w:rFonts w:ascii="Times New Roman" w:eastAsia="Times New Roman" w:hAnsi="Times New Roman" w:cs="Times New Roman"/>
          <w:b/>
          <w:color w:val="FF0000"/>
          <w:kern w:val="36"/>
          <w:sz w:val="28"/>
          <w:szCs w:val="28"/>
          <w:lang w:eastAsia="ru-RU"/>
        </w:rPr>
        <w:t xml:space="preserve"> «Родитель - пример поведения на улице и дороге»</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xml:space="preserve">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w:t>
      </w:r>
      <w:bookmarkStart w:id="0" w:name="_GoBack"/>
      <w:bookmarkEnd w:id="0"/>
      <w:r w:rsidRPr="00BB2102">
        <w:rPr>
          <w:rFonts w:ascii="Times New Roman" w:eastAsia="Times New Roman" w:hAnsi="Times New Roman" w:cs="Times New Roman"/>
          <w:color w:val="000000"/>
          <w:sz w:val="28"/>
          <w:szCs w:val="28"/>
          <w:bdr w:val="none" w:sz="0" w:space="0" w:color="auto" w:frame="1"/>
          <w:lang w:eastAsia="ru-RU"/>
        </w:rPr>
        <w:t>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B2102" w:rsidRDefault="00BB2102" w:rsidP="00BB2102">
      <w:pPr>
        <w:shd w:val="clear" w:color="auto" w:fill="F6F6F6"/>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b/>
          <w:bCs/>
          <w:color w:val="000000"/>
          <w:sz w:val="28"/>
          <w:szCs w:val="28"/>
          <w:bdr w:val="none" w:sz="0" w:space="0" w:color="auto" w:frame="1"/>
          <w:lang w:eastAsia="ru-RU"/>
        </w:rPr>
        <w:t>Мамы и папы!</w:t>
      </w:r>
      <w:r w:rsidRPr="00BB2102">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60218" w:rsidRDefault="00260218" w:rsidP="00260218">
      <w:pPr>
        <w:shd w:val="clear" w:color="auto" w:fill="F6F6F6"/>
        <w:spacing w:after="0" w:line="240" w:lineRule="auto"/>
        <w:jc w:val="center"/>
        <w:textAlignment w:val="baseline"/>
        <w:rPr>
          <w:rFonts w:ascii="Times New Roman" w:eastAsia="Times New Roman" w:hAnsi="Times New Roman" w:cs="Times New Roman"/>
          <w:b/>
          <w:bCs/>
          <w:color w:val="FF0000"/>
          <w:sz w:val="28"/>
          <w:szCs w:val="28"/>
          <w:bdr w:val="none" w:sz="0" w:space="0" w:color="auto" w:frame="1"/>
          <w:lang w:eastAsia="ru-RU"/>
        </w:rPr>
      </w:pPr>
    </w:p>
    <w:p w:rsidR="00BB2102" w:rsidRPr="00BB2102" w:rsidRDefault="00BB2102" w:rsidP="00260218">
      <w:pPr>
        <w:shd w:val="clear" w:color="auto" w:fill="F6F6F6"/>
        <w:spacing w:after="0" w:line="240" w:lineRule="auto"/>
        <w:jc w:val="center"/>
        <w:textAlignment w:val="baseline"/>
        <w:rPr>
          <w:rFonts w:ascii="Times New Roman" w:eastAsia="Times New Roman" w:hAnsi="Times New Roman" w:cs="Times New Roman"/>
          <w:color w:val="FF0000"/>
          <w:sz w:val="28"/>
          <w:szCs w:val="28"/>
          <w:lang w:eastAsia="ru-RU"/>
        </w:rPr>
      </w:pPr>
      <w:r w:rsidRPr="00BB2102">
        <w:rPr>
          <w:rFonts w:ascii="Times New Roman" w:eastAsia="Times New Roman" w:hAnsi="Times New Roman" w:cs="Times New Roman"/>
          <w:b/>
          <w:bCs/>
          <w:color w:val="FF0000"/>
          <w:sz w:val="28"/>
          <w:szCs w:val="28"/>
          <w:bdr w:val="none" w:sz="0" w:space="0" w:color="auto" w:frame="1"/>
          <w:lang w:eastAsia="ru-RU"/>
        </w:rPr>
        <w:t>Помните!</w:t>
      </w:r>
      <w:r w:rsidRPr="00BB2102">
        <w:rPr>
          <w:rFonts w:ascii="Times New Roman" w:eastAsia="Times New Roman" w:hAnsi="Times New Roman" w:cs="Times New Roman"/>
          <w:color w:val="FF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rsidR="00BB2102" w:rsidRDefault="00BB2102" w:rsidP="00BB2102">
      <w:pPr>
        <w:shd w:val="clear" w:color="auto" w:fill="F6F6F6"/>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b/>
          <w:bCs/>
          <w:i/>
          <w:iCs/>
          <w:color w:val="000000"/>
          <w:sz w:val="28"/>
          <w:szCs w:val="28"/>
          <w:bdr w:val="none" w:sz="0" w:space="0" w:color="auto" w:frame="1"/>
          <w:lang w:eastAsia="ru-RU"/>
        </w:rPr>
        <w:t>Учите ребенка:</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BB2102" w:rsidRDefault="00BB2102" w:rsidP="00BB2102">
      <w:pPr>
        <w:shd w:val="clear" w:color="auto" w:fill="F6F6F6"/>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BB2102" w:rsidRDefault="00BB2102" w:rsidP="00BB2102">
      <w:pPr>
        <w:shd w:val="clear" w:color="auto" w:fill="F6F6F6"/>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r w:rsidRPr="00BB2102">
        <w:rPr>
          <w:rFonts w:ascii="Times New Roman" w:eastAsia="Times New Roman" w:hAnsi="Times New Roman" w:cs="Times New Roman"/>
          <w:b/>
          <w:bCs/>
          <w:i/>
          <w:iCs/>
          <w:color w:val="000000"/>
          <w:sz w:val="28"/>
          <w:szCs w:val="28"/>
          <w:bdr w:val="none" w:sz="0" w:space="0" w:color="auto" w:frame="1"/>
          <w:lang w:eastAsia="ru-RU"/>
        </w:rPr>
        <w:t xml:space="preserve">Детские художественные произведения по теме для прочтения детям с последующей беседой о </w:t>
      </w:r>
      <w:proofErr w:type="gramStart"/>
      <w:r w:rsidRPr="00BB2102">
        <w:rPr>
          <w:rFonts w:ascii="Times New Roman" w:eastAsia="Times New Roman" w:hAnsi="Times New Roman" w:cs="Times New Roman"/>
          <w:b/>
          <w:bCs/>
          <w:i/>
          <w:iCs/>
          <w:color w:val="000000"/>
          <w:sz w:val="28"/>
          <w:szCs w:val="28"/>
          <w:bdr w:val="none" w:sz="0" w:space="0" w:color="auto" w:frame="1"/>
          <w:lang w:eastAsia="ru-RU"/>
        </w:rPr>
        <w:t>прочитанном</w:t>
      </w:r>
      <w:proofErr w:type="gramEnd"/>
      <w:r w:rsidRPr="00BB2102">
        <w:rPr>
          <w:rFonts w:ascii="Times New Roman" w:eastAsia="Times New Roman" w:hAnsi="Times New Roman" w:cs="Times New Roman"/>
          <w:b/>
          <w:bCs/>
          <w:i/>
          <w:iCs/>
          <w:color w:val="000000"/>
          <w:sz w:val="28"/>
          <w:szCs w:val="28"/>
          <w:bdr w:val="none" w:sz="0" w:space="0" w:color="auto" w:frame="1"/>
          <w:lang w:eastAsia="ru-RU"/>
        </w:rPr>
        <w:t>:</w:t>
      </w:r>
    </w:p>
    <w:p w:rsidR="00260218" w:rsidRPr="00BB2102" w:rsidRDefault="00260218"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rsid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BB2102">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BB2102">
        <w:rPr>
          <w:rFonts w:ascii="Times New Roman" w:eastAsia="Times New Roman" w:hAnsi="Times New Roman" w:cs="Times New Roman"/>
          <w:color w:val="000000"/>
          <w:sz w:val="28"/>
          <w:szCs w:val="28"/>
          <w:bdr w:val="none" w:sz="0" w:space="0" w:color="auto" w:frame="1"/>
          <w:lang w:eastAsia="ru-RU"/>
        </w:rPr>
        <w:t>Пищумова</w:t>
      </w:r>
      <w:proofErr w:type="spellEnd"/>
    </w:p>
    <w:p w:rsidR="00BB2102" w:rsidRPr="00BB2102" w:rsidRDefault="00BB2102" w:rsidP="00260218">
      <w:pPr>
        <w:shd w:val="clear" w:color="auto" w:fill="F6F6F6"/>
        <w:spacing w:after="0" w:line="240" w:lineRule="auto"/>
        <w:jc w:val="center"/>
        <w:textAlignment w:val="baseline"/>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199CDC25" wp14:editId="396E781F">
            <wp:extent cx="3419475" cy="2188617"/>
            <wp:effectExtent l="0" t="0" r="0" b="2540"/>
            <wp:docPr id="2" name="Рисунок 2" descr="http://dsarnautovo.gvarono.ru/z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arnautovo.gvarono.ru/zb/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6383" cy="2193038"/>
                    </a:xfrm>
                    <a:prstGeom prst="rect">
                      <a:avLst/>
                    </a:prstGeom>
                    <a:noFill/>
                    <a:ln>
                      <a:noFill/>
                    </a:ln>
                  </pic:spPr>
                </pic:pic>
              </a:graphicData>
            </a:graphic>
          </wp:inline>
        </w:drawing>
      </w:r>
    </w:p>
    <w:p w:rsidR="00260218" w:rsidRDefault="00260218" w:rsidP="00BB2102">
      <w:pPr>
        <w:shd w:val="clear" w:color="auto" w:fill="F6F6F6"/>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b/>
          <w:color w:val="000000"/>
          <w:sz w:val="28"/>
          <w:szCs w:val="28"/>
          <w:bdr w:val="none" w:sz="0" w:space="0" w:color="auto" w:frame="1"/>
          <w:lang w:eastAsia="ru-RU"/>
        </w:rPr>
        <w:t>Используйте прогулки</w:t>
      </w:r>
      <w:r w:rsidRPr="00BB2102">
        <w:rPr>
          <w:rFonts w:ascii="Times New Roman" w:eastAsia="Times New Roman" w:hAnsi="Times New Roman" w:cs="Times New Roman"/>
          <w:color w:val="000000"/>
          <w:sz w:val="28"/>
          <w:szCs w:val="28"/>
          <w:bdr w:val="none" w:sz="0" w:space="0" w:color="auto" w:frame="1"/>
          <w:lang w:eastAsia="ru-RU"/>
        </w:rPr>
        <w:t xml:space="preserve"> с детьми для объяснения им правил безопасности на улицах. С этой целью полезно:</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BB2102" w:rsidRP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BB2102">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260218" w:rsidRDefault="00260218" w:rsidP="00BB2102">
      <w:pPr>
        <w:shd w:val="clear" w:color="auto" w:fill="F6F6F6"/>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BB2102" w:rsidRDefault="00BB2102" w:rsidP="00BB2102">
      <w:pPr>
        <w:shd w:val="clear" w:color="auto" w:fill="F6F6F6"/>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BB2102">
        <w:rPr>
          <w:rFonts w:ascii="Times New Roman" w:eastAsia="Times New Roman" w:hAnsi="Times New Roman" w:cs="Times New Roman"/>
          <w:b/>
          <w:bCs/>
          <w:color w:val="000000"/>
          <w:sz w:val="28"/>
          <w:szCs w:val="28"/>
          <w:bdr w:val="none" w:sz="0" w:space="0" w:color="auto" w:frame="1"/>
          <w:lang w:eastAsia="ru-RU"/>
        </w:rPr>
        <w:t>Уважаемые родители!</w:t>
      </w:r>
      <w:r w:rsidRPr="00BB2102">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r>
        <w:rPr>
          <w:rFonts w:ascii="Times New Roman" w:eastAsia="Times New Roman" w:hAnsi="Times New Roman" w:cs="Times New Roman"/>
          <w:color w:val="000000"/>
          <w:sz w:val="28"/>
          <w:szCs w:val="28"/>
          <w:bdr w:val="none" w:sz="0" w:space="0" w:color="auto" w:frame="1"/>
          <w:lang w:eastAsia="ru-RU"/>
        </w:rPr>
        <w:t>.</w:t>
      </w:r>
    </w:p>
    <w:p w:rsidR="00BB2102" w:rsidRPr="00BB2102" w:rsidRDefault="00BB2102" w:rsidP="00BB2102">
      <w:pPr>
        <w:shd w:val="clear" w:color="auto" w:fill="F6F6F6"/>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noProof/>
          <w:lang w:eastAsia="ru-RU"/>
        </w:rPr>
        <w:drawing>
          <wp:inline distT="0" distB="0" distL="0" distR="0" wp14:anchorId="36953A8F" wp14:editId="42FC0AFF">
            <wp:extent cx="2533650" cy="2857500"/>
            <wp:effectExtent l="0" t="0" r="0" b="0"/>
            <wp:docPr id="1" name="Рисунок 1" descr="http://img-fotki.yandex.ru/get/5633/116751569.1/0_a27ae_f80fb86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5633/116751569.1/0_a27ae_f80fb86c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857500"/>
                    </a:xfrm>
                    <a:prstGeom prst="rect">
                      <a:avLst/>
                    </a:prstGeom>
                    <a:noFill/>
                    <a:ln>
                      <a:noFill/>
                    </a:ln>
                  </pic:spPr>
                </pic:pic>
              </a:graphicData>
            </a:graphic>
          </wp:inline>
        </w:drawing>
      </w:r>
    </w:p>
    <w:p w:rsidR="00E85850" w:rsidRPr="00BB2102" w:rsidRDefault="00260218" w:rsidP="00260218">
      <w:pPr>
        <w:jc w:val="center"/>
        <w:rPr>
          <w:rFonts w:ascii="Times New Roman" w:hAnsi="Times New Roman" w:cs="Times New Roman"/>
          <w:sz w:val="28"/>
          <w:szCs w:val="28"/>
        </w:rPr>
      </w:pPr>
      <w:r>
        <w:rPr>
          <w:rFonts w:ascii="Times New Roman" w:hAnsi="Times New Roman" w:cs="Times New Roman"/>
          <w:sz w:val="28"/>
          <w:szCs w:val="28"/>
        </w:rPr>
        <w:t xml:space="preserve">    Будьте внимательны и соблюдайте ПДД.</w:t>
      </w:r>
    </w:p>
    <w:sectPr w:rsidR="00E85850" w:rsidRPr="00BB2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02"/>
    <w:rsid w:val="00260218"/>
    <w:rsid w:val="00BB2102"/>
    <w:rsid w:val="00E8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2017-03-15T17:26:00Z</dcterms:created>
  <dcterms:modified xsi:type="dcterms:W3CDTF">2017-03-15T17:38:00Z</dcterms:modified>
</cp:coreProperties>
</file>